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1B83" w:rsidRPr="00EE5DEA" w:rsidRDefault="00701B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01B83" w:rsidRDefault="00701B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01B83" w:rsidRDefault="00701B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01B83" w:rsidRPr="00EE5DEA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01B83" w:rsidRDefault="0070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01B83" w:rsidRDefault="00701B83" w:rsidP="00EE5DEA">
      <w:pPr>
        <w:rPr>
          <w:rFonts w:ascii="Times New Roman" w:hAnsi="Times New Roman" w:cs="Times New Roman"/>
        </w:rPr>
      </w:pPr>
    </w:p>
    <w:p w:rsidR="00701B83" w:rsidRPr="00EE5DEA" w:rsidRDefault="00701B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01B83" w:rsidRPr="00EE5DEA" w:rsidRDefault="00701B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01B83" w:rsidRPr="00EE5DEA" w:rsidRDefault="00701B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01B83" w:rsidRDefault="00701B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01B83" w:rsidRPr="00EB3D90" w:rsidTr="008135FD">
        <w:tc>
          <w:tcPr>
            <w:tcW w:w="1265" w:type="dxa"/>
            <w:shd w:val="clear" w:color="auto" w:fill="auto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B8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RADO Rajoelisolo André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01B83" w:rsidRPr="00EB3D90" w:rsidRDefault="0070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08/08/1990</w:t>
            </w:r>
          </w:p>
        </w:tc>
      </w:tr>
      <w:tr w:rsidR="00701B83" w:rsidRPr="00EB3D90" w:rsidTr="008135FD">
        <w:tc>
          <w:tcPr>
            <w:tcW w:w="1265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1B83" w:rsidRPr="00EB3D90" w:rsidRDefault="0070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01B83" w:rsidRPr="00EB3D90" w:rsidTr="004F48E7">
        <w:tc>
          <w:tcPr>
            <w:tcW w:w="1265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01B83" w:rsidRPr="00EB3D90" w:rsidRDefault="0070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01B83" w:rsidRPr="00EB3D90" w:rsidRDefault="0070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01B83" w:rsidRDefault="00701B8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01B83" w:rsidRDefault="00701B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01B83" w:rsidRPr="00707B06" w:rsidRDefault="00701B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01B83" w:rsidRDefault="00701B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01B83" w:rsidRDefault="00701B8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5AA10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01B83" w:rsidRPr="00446E50" w:rsidRDefault="0070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01B83" w:rsidRPr="00446E50" w:rsidRDefault="0070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01B83" w:rsidRPr="00446E50" w:rsidRDefault="0070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01B83" w:rsidRPr="00446E50" w:rsidRDefault="0070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01B83" w:rsidRPr="00446E50" w:rsidRDefault="00701B8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01B83" w:rsidRPr="00446E50" w:rsidRDefault="00701B83" w:rsidP="00055425">
      <w:pPr>
        <w:spacing w:after="0"/>
        <w:rPr>
          <w:rFonts w:ascii="Times New Roman" w:hAnsi="Times New Roman" w:cs="Times New Roman"/>
          <w:b/>
        </w:rPr>
      </w:pPr>
    </w:p>
    <w:p w:rsidR="00701B83" w:rsidRPr="00446E50" w:rsidRDefault="00701B8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01B83" w:rsidRPr="00446E50" w:rsidRDefault="00701B8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01B83" w:rsidRPr="00F57E56" w:rsidRDefault="00701B8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RADO Rajoelisolo André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01B83" w:rsidRPr="00446E50" w:rsidRDefault="00701B83" w:rsidP="00055425">
      <w:pPr>
        <w:rPr>
          <w:rFonts w:ascii="Times New Roman" w:hAnsi="Times New Roman" w:cs="Times New Roman"/>
        </w:rPr>
      </w:pPr>
    </w:p>
    <w:p w:rsidR="00701B83" w:rsidRPr="00446E50" w:rsidRDefault="00701B8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01B83" w:rsidRPr="00EE5DEA" w:rsidRDefault="00701B8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01B83" w:rsidRPr="00EE5DEA" w:rsidRDefault="00701B83" w:rsidP="008135FD">
      <w:pPr>
        <w:ind w:left="4956"/>
        <w:rPr>
          <w:rFonts w:ascii="Times New Roman" w:hAnsi="Times New Roman" w:cs="Times New Roman"/>
          <w:b/>
        </w:rPr>
      </w:pPr>
    </w:p>
    <w:p w:rsidR="00701B83" w:rsidRPr="00EE5DEA" w:rsidRDefault="00701B83" w:rsidP="008135FD">
      <w:pPr>
        <w:ind w:left="4956"/>
        <w:rPr>
          <w:rFonts w:ascii="Times New Roman" w:hAnsi="Times New Roman" w:cs="Times New Roman"/>
          <w:b/>
        </w:rPr>
      </w:pPr>
    </w:p>
    <w:p w:rsidR="00701B83" w:rsidRDefault="00701B83" w:rsidP="008135FD">
      <w:pPr>
        <w:rPr>
          <w:rFonts w:ascii="Times New Roman" w:hAnsi="Times New Roman" w:cs="Times New Roman"/>
        </w:rPr>
        <w:sectPr w:rsidR="00701B83" w:rsidSect="00701B8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01B83" w:rsidRDefault="00701B83" w:rsidP="008135FD">
      <w:pPr>
        <w:rPr>
          <w:rFonts w:ascii="Times New Roman" w:hAnsi="Times New Roman" w:cs="Times New Roman"/>
        </w:rPr>
      </w:pPr>
    </w:p>
    <w:sectPr w:rsidR="00701B83" w:rsidSect="00701B8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1B83" w:rsidRDefault="00701B83" w:rsidP="000B6029">
      <w:pPr>
        <w:spacing w:after="0" w:line="240" w:lineRule="auto"/>
      </w:pPr>
      <w:r>
        <w:separator/>
      </w:r>
    </w:p>
  </w:endnote>
  <w:endnote w:type="continuationSeparator" w:id="0">
    <w:p w:rsidR="00701B83" w:rsidRDefault="00701B8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819718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74150834"/>
          <w:docPartObj>
            <w:docPartGallery w:val="Page Numbers (Top of Page)"/>
            <w:docPartUnique/>
          </w:docPartObj>
        </w:sdtPr>
        <w:sdtContent>
          <w:p w:rsidR="00701B83" w:rsidRPr="000B6029" w:rsidRDefault="00701B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1B83" w:rsidRPr="000B6029" w:rsidRDefault="00701B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1B83" w:rsidRDefault="00701B83" w:rsidP="000B6029">
      <w:pPr>
        <w:spacing w:after="0" w:line="240" w:lineRule="auto"/>
      </w:pPr>
      <w:r>
        <w:separator/>
      </w:r>
    </w:p>
  </w:footnote>
  <w:footnote w:type="continuationSeparator" w:id="0">
    <w:p w:rsidR="00701B83" w:rsidRDefault="00701B8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01B83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